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D52D0" w14:textId="77777777" w:rsidR="00F32942" w:rsidRDefault="00F32942" w:rsidP="00B3085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1A1A1A"/>
        </w:rPr>
      </w:pPr>
    </w:p>
    <w:p w14:paraId="7CDED312" w14:textId="77777777" w:rsidR="00F32942" w:rsidRDefault="00F32942" w:rsidP="00B3085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1A1A1A"/>
        </w:rPr>
      </w:pPr>
    </w:p>
    <w:p w14:paraId="0B544DC2" w14:textId="77777777" w:rsidR="00F32942" w:rsidRDefault="00F32942" w:rsidP="00B3085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1A1A1A"/>
        </w:rPr>
      </w:pPr>
    </w:p>
    <w:p w14:paraId="15FA4E06" w14:textId="77777777" w:rsidR="00560839" w:rsidRDefault="00560839" w:rsidP="00B3085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1A1A1A"/>
        </w:rPr>
      </w:pPr>
      <w:r>
        <w:rPr>
          <w:rFonts w:ascii="Times New Roman" w:hAnsi="Times New Roman" w:cs="Times New Roman"/>
          <w:b/>
          <w:bCs/>
          <w:color w:val="1A1A1A"/>
        </w:rPr>
        <w:t>Minutes</w:t>
      </w:r>
    </w:p>
    <w:p w14:paraId="3E9009E1" w14:textId="77777777" w:rsidR="00560839" w:rsidRPr="00AB6A8C" w:rsidRDefault="00560839" w:rsidP="00B3085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1A1A1A"/>
        </w:rPr>
      </w:pPr>
      <w:r w:rsidRPr="00AB6A8C">
        <w:rPr>
          <w:rFonts w:ascii="Times New Roman" w:hAnsi="Times New Roman" w:cs="Times New Roman"/>
          <w:b/>
          <w:bCs/>
          <w:color w:val="1A1A1A"/>
        </w:rPr>
        <w:t>University Assembly </w:t>
      </w:r>
    </w:p>
    <w:p w14:paraId="36D7E471" w14:textId="63438595" w:rsidR="00560839" w:rsidRPr="00AB6A8C" w:rsidRDefault="00560839" w:rsidP="00B3085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1A1A1A"/>
        </w:rPr>
      </w:pPr>
      <w:r>
        <w:rPr>
          <w:rFonts w:ascii="Times New Roman" w:hAnsi="Times New Roman" w:cs="Times New Roman"/>
          <w:b/>
          <w:bCs/>
          <w:color w:val="1A1A1A"/>
        </w:rPr>
        <w:t>Tuesday</w:t>
      </w:r>
      <w:r w:rsidRPr="00AB6A8C">
        <w:rPr>
          <w:rFonts w:ascii="Times New Roman" w:hAnsi="Times New Roman" w:cs="Times New Roman"/>
          <w:b/>
          <w:bCs/>
          <w:color w:val="1A1A1A"/>
        </w:rPr>
        <w:t>,</w:t>
      </w:r>
      <w:r>
        <w:rPr>
          <w:rFonts w:ascii="Times New Roman" w:hAnsi="Times New Roman" w:cs="Times New Roman"/>
          <w:b/>
          <w:bCs/>
          <w:color w:val="1A1A1A"/>
        </w:rPr>
        <w:t xml:space="preserve"> September 1,</w:t>
      </w:r>
      <w:r w:rsidRPr="00AB6A8C">
        <w:rPr>
          <w:rFonts w:ascii="Times New Roman" w:hAnsi="Times New Roman" w:cs="Times New Roman"/>
          <w:b/>
          <w:bCs/>
          <w:color w:val="1A1A1A"/>
        </w:rPr>
        <w:t xml:space="preserve"> 2015</w:t>
      </w:r>
    </w:p>
    <w:p w14:paraId="13638584" w14:textId="77777777" w:rsidR="00560839" w:rsidRPr="00AB6A8C" w:rsidRDefault="00560839" w:rsidP="00B3085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1A1A1A"/>
        </w:rPr>
      </w:pPr>
      <w:r w:rsidRPr="00AB6A8C">
        <w:rPr>
          <w:rFonts w:ascii="Times New Roman" w:hAnsi="Times New Roman" w:cs="Times New Roman"/>
          <w:b/>
          <w:bCs/>
          <w:color w:val="1A1A1A"/>
        </w:rPr>
        <w:t> 4:30pm - 6:00pm</w:t>
      </w:r>
    </w:p>
    <w:p w14:paraId="6C05D0D9" w14:textId="347CBA86" w:rsidR="00560839" w:rsidRDefault="00560839" w:rsidP="00B3085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1A1A1A"/>
        </w:rPr>
      </w:pPr>
      <w:r w:rsidRPr="00AB6A8C">
        <w:rPr>
          <w:rFonts w:ascii="Times New Roman" w:hAnsi="Times New Roman" w:cs="Times New Roman"/>
          <w:b/>
          <w:bCs/>
          <w:color w:val="1A1A1A"/>
        </w:rPr>
        <w:t> </w:t>
      </w:r>
      <w:r>
        <w:rPr>
          <w:rFonts w:ascii="Times New Roman" w:hAnsi="Times New Roman" w:cs="Times New Roman"/>
          <w:b/>
          <w:bCs/>
          <w:color w:val="1A1A1A"/>
        </w:rPr>
        <w:t>163 Day Hall</w:t>
      </w:r>
    </w:p>
    <w:p w14:paraId="475F94E6" w14:textId="77777777" w:rsidR="00560839" w:rsidRPr="00560839" w:rsidRDefault="00560839" w:rsidP="00B308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16D300C4" w14:textId="03DB1FF8" w:rsidR="00C57723" w:rsidRDefault="00560839" w:rsidP="00B308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560839">
        <w:rPr>
          <w:rFonts w:ascii="Times New Roman" w:hAnsi="Times New Roman" w:cs="Times New Roman"/>
        </w:rPr>
        <w:t xml:space="preserve">I. </w:t>
      </w:r>
      <w:r w:rsidR="00C57723" w:rsidRPr="00560839">
        <w:rPr>
          <w:rFonts w:ascii="Times New Roman" w:hAnsi="Times New Roman" w:cs="Times New Roman"/>
          <w:b/>
          <w:bCs/>
        </w:rPr>
        <w:t xml:space="preserve">Call to Order </w:t>
      </w:r>
      <w:r w:rsidR="00C57723" w:rsidRPr="00560839">
        <w:rPr>
          <w:rFonts w:ascii="Times New Roman" w:hAnsi="Times New Roman" w:cs="Times New Roman"/>
        </w:rPr>
        <w:t xml:space="preserve">(UA </w:t>
      </w:r>
      <w:r w:rsidR="0050166C">
        <w:rPr>
          <w:rFonts w:ascii="Times New Roman" w:hAnsi="Times New Roman" w:cs="Times New Roman"/>
        </w:rPr>
        <w:t xml:space="preserve">Summer </w:t>
      </w:r>
      <w:r w:rsidR="00C57723" w:rsidRPr="00560839">
        <w:rPr>
          <w:rFonts w:ascii="Times New Roman" w:hAnsi="Times New Roman" w:cs="Times New Roman"/>
        </w:rPr>
        <w:t xml:space="preserve">Exec – M. Hatch, G. Mezey, A. Thomson, M. Battaglia) </w:t>
      </w:r>
    </w:p>
    <w:p w14:paraId="3BECFBE0" w14:textId="77777777" w:rsidR="00474E89" w:rsidRPr="00560839" w:rsidRDefault="00474E89" w:rsidP="00B308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4B292C13" w14:textId="058CC393" w:rsidR="00F12CC0" w:rsidRPr="00560839" w:rsidRDefault="00F12CC0" w:rsidP="00B30859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560839">
        <w:rPr>
          <w:rFonts w:ascii="Times New Roman" w:hAnsi="Times New Roman" w:cs="Times New Roman"/>
        </w:rPr>
        <w:t>Meeting was called to order at 4:29 PM.</w:t>
      </w:r>
    </w:p>
    <w:p w14:paraId="66435941" w14:textId="77777777" w:rsidR="00560839" w:rsidRPr="00560839" w:rsidRDefault="00560839" w:rsidP="00B30859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613BB8B0" w14:textId="300C7F79" w:rsidR="00F12CC0" w:rsidRPr="00560839" w:rsidRDefault="00560839" w:rsidP="00B30859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560839">
        <w:rPr>
          <w:rFonts w:ascii="Times New Roman" w:hAnsi="Times New Roman" w:cs="Times New Roman"/>
        </w:rPr>
        <w:t xml:space="preserve">Attendance: </w:t>
      </w:r>
    </w:p>
    <w:p w14:paraId="2D4BA4D8" w14:textId="77777777" w:rsidR="00560839" w:rsidRPr="00560839" w:rsidRDefault="00560839" w:rsidP="00B308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14:paraId="49FFB468" w14:textId="222CFA70" w:rsidR="00560839" w:rsidRPr="00D937D2" w:rsidRDefault="00560839" w:rsidP="00B308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left="360"/>
        <w:rPr>
          <w:rFonts w:ascii="Times New Roman" w:hAnsi="Times New Roman" w:cs="Times New Roman"/>
        </w:rPr>
      </w:pPr>
      <w:r w:rsidRPr="00560839">
        <w:rPr>
          <w:rFonts w:ascii="Times New Roman" w:hAnsi="Times New Roman" w:cs="Times New Roman"/>
          <w:i/>
        </w:rPr>
        <w:t>Present:</w:t>
      </w:r>
      <w:r w:rsidR="00D937D2">
        <w:rPr>
          <w:rFonts w:ascii="Times New Roman" w:hAnsi="Times New Roman" w:cs="Times New Roman"/>
        </w:rPr>
        <w:t xml:space="preserve"> J. Batista, M. Battaglia, J. Burns, M. Hatch, R. Howarth, M. Indimine, G. Kaufman, N. La Celle, E. Loew, M. McBride, G. Mezey, BJ Siasco, U. Smith, P. Thompson, A. Thomson, R. Walroth</w:t>
      </w:r>
    </w:p>
    <w:p w14:paraId="6A8301CC" w14:textId="77777777" w:rsidR="00560839" w:rsidRPr="00560839" w:rsidRDefault="00560839" w:rsidP="00B308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left="360"/>
        <w:rPr>
          <w:rFonts w:ascii="Times New Roman" w:hAnsi="Times New Roman" w:cs="Times New Roman"/>
          <w:i/>
        </w:rPr>
      </w:pPr>
    </w:p>
    <w:p w14:paraId="71B8CDA0" w14:textId="687D4B9D" w:rsidR="00560839" w:rsidRPr="00D03623" w:rsidRDefault="00560839" w:rsidP="00B308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left="360"/>
        <w:rPr>
          <w:rFonts w:ascii="Times New Roman" w:hAnsi="Times New Roman" w:cs="Times New Roman"/>
        </w:rPr>
      </w:pPr>
      <w:r w:rsidRPr="00560839">
        <w:rPr>
          <w:rFonts w:ascii="Times New Roman" w:hAnsi="Times New Roman" w:cs="Times New Roman"/>
          <w:i/>
        </w:rPr>
        <w:t xml:space="preserve">Absent: </w:t>
      </w:r>
      <w:r w:rsidR="00D03623">
        <w:rPr>
          <w:rFonts w:ascii="Times New Roman" w:hAnsi="Times New Roman" w:cs="Times New Roman"/>
        </w:rPr>
        <w:t>R. Booker, K. Herleman</w:t>
      </w:r>
    </w:p>
    <w:p w14:paraId="3EE8DBD5" w14:textId="77777777" w:rsidR="00560839" w:rsidRPr="00560839" w:rsidRDefault="00560839" w:rsidP="00B308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left="360"/>
        <w:rPr>
          <w:rFonts w:ascii="Times New Roman" w:hAnsi="Times New Roman" w:cs="Times New Roman"/>
          <w:i/>
        </w:rPr>
      </w:pPr>
    </w:p>
    <w:p w14:paraId="59B556C7" w14:textId="7982E579" w:rsidR="00560839" w:rsidRPr="00D66A55" w:rsidRDefault="00560839" w:rsidP="00B308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left="360"/>
        <w:rPr>
          <w:rFonts w:ascii="Times New Roman" w:hAnsi="Times New Roman" w:cs="Times New Roman"/>
        </w:rPr>
      </w:pPr>
      <w:r w:rsidRPr="00560839">
        <w:rPr>
          <w:rFonts w:ascii="Times New Roman" w:hAnsi="Times New Roman" w:cs="Times New Roman"/>
          <w:i/>
        </w:rPr>
        <w:t>Others Present:</w:t>
      </w:r>
      <w:r w:rsidR="00D66A55">
        <w:rPr>
          <w:rFonts w:ascii="Times New Roman" w:hAnsi="Times New Roman" w:cs="Times New Roman"/>
          <w:i/>
        </w:rPr>
        <w:t xml:space="preserve"> </w:t>
      </w:r>
      <w:r w:rsidR="00D66A55">
        <w:rPr>
          <w:rFonts w:ascii="Times New Roman" w:hAnsi="Times New Roman" w:cs="Times New Roman"/>
        </w:rPr>
        <w:t>V. Bhaya, G. Giambattista</w:t>
      </w:r>
    </w:p>
    <w:p w14:paraId="11D180EC" w14:textId="77777777" w:rsidR="00560839" w:rsidRPr="00560839" w:rsidRDefault="00560839" w:rsidP="00B30859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</w:rPr>
      </w:pPr>
    </w:p>
    <w:p w14:paraId="04379CBF" w14:textId="0646435D" w:rsidR="00F12CC0" w:rsidRPr="00560839" w:rsidRDefault="00C57723" w:rsidP="00B30859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i/>
        </w:rPr>
      </w:pPr>
      <w:r w:rsidRPr="00560839">
        <w:rPr>
          <w:rFonts w:ascii="Times New Roman" w:hAnsi="Times New Roman" w:cs="Times New Roman"/>
          <w:b/>
          <w:i/>
        </w:rPr>
        <w:t xml:space="preserve">Introduction &amp; Welcome </w:t>
      </w:r>
    </w:p>
    <w:p w14:paraId="3FC3AE1B" w14:textId="5F26B14D" w:rsidR="00670B4C" w:rsidRDefault="001D5DC8" w:rsidP="00B30859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560839">
        <w:rPr>
          <w:rFonts w:ascii="Times New Roman" w:hAnsi="Times New Roman" w:cs="Times New Roman"/>
        </w:rPr>
        <w:t xml:space="preserve">M. Hatch voted in to be </w:t>
      </w:r>
      <w:r w:rsidR="00871214">
        <w:rPr>
          <w:rFonts w:ascii="Times New Roman" w:hAnsi="Times New Roman" w:cs="Times New Roman"/>
        </w:rPr>
        <w:t>Interim (Temporary)</w:t>
      </w:r>
      <w:r w:rsidRPr="00560839">
        <w:rPr>
          <w:rFonts w:ascii="Times New Roman" w:hAnsi="Times New Roman" w:cs="Times New Roman"/>
        </w:rPr>
        <w:t xml:space="preserve"> Chair during elections.</w:t>
      </w:r>
    </w:p>
    <w:p w14:paraId="762C7385" w14:textId="77777777" w:rsidR="00521102" w:rsidRPr="00560839" w:rsidRDefault="00521102" w:rsidP="00B30859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22589C32" w14:textId="444DB08D" w:rsidR="00521102" w:rsidRPr="00AA5237" w:rsidRDefault="00560839" w:rsidP="00AA5237">
      <w:pPr>
        <w:widowControl w:val="0"/>
        <w:pBdr>
          <w:bottom w:val="single" w:sz="4" w:space="1" w:color="auto"/>
        </w:pBdr>
        <w:tabs>
          <w:tab w:val="left" w:pos="940"/>
          <w:tab w:val="left" w:pos="144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*Recorder switched off due to Elections*</w:t>
      </w:r>
    </w:p>
    <w:p w14:paraId="39447942" w14:textId="6C55F73C" w:rsidR="00521102" w:rsidRPr="00521102" w:rsidRDefault="00521102" w:rsidP="00B30859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</w:rPr>
      </w:pPr>
      <w:r w:rsidRPr="00521102">
        <w:rPr>
          <w:rFonts w:ascii="Times New Roman" w:hAnsi="Times New Roman" w:cs="Times New Roman"/>
          <w:bCs/>
        </w:rPr>
        <w:t>Election results were as follows:</w:t>
      </w:r>
    </w:p>
    <w:p w14:paraId="72E68F80" w14:textId="77777777" w:rsidR="00521102" w:rsidRDefault="00521102" w:rsidP="00B30859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</w:rPr>
      </w:pPr>
    </w:p>
    <w:p w14:paraId="0695FCE0" w14:textId="77777777" w:rsidR="00D04798" w:rsidRPr="00521102" w:rsidRDefault="00D04798" w:rsidP="00D04798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</w:rPr>
      </w:pPr>
      <w:r w:rsidRPr="00521102">
        <w:rPr>
          <w:rFonts w:ascii="Times New Roman" w:hAnsi="Times New Roman" w:cs="Times New Roman"/>
          <w:b/>
          <w:bCs/>
          <w:i/>
        </w:rPr>
        <w:t>UA Chair</w:t>
      </w:r>
      <w:r>
        <w:rPr>
          <w:rFonts w:ascii="Times New Roman" w:hAnsi="Times New Roman" w:cs="Times New Roman"/>
          <w:b/>
          <w:bCs/>
          <w:i/>
        </w:rPr>
        <w:t xml:space="preserve">: </w:t>
      </w:r>
      <w:r>
        <w:rPr>
          <w:rFonts w:ascii="Times New Roman" w:hAnsi="Times New Roman" w:cs="Times New Roman"/>
          <w:bCs/>
        </w:rPr>
        <w:t>M.</w:t>
      </w:r>
      <w:r w:rsidRPr="00560839">
        <w:rPr>
          <w:rFonts w:ascii="Times New Roman" w:hAnsi="Times New Roman" w:cs="Times New Roman"/>
          <w:bCs/>
        </w:rPr>
        <w:t xml:space="preserve"> Battaglia</w:t>
      </w:r>
    </w:p>
    <w:p w14:paraId="5297048A" w14:textId="77777777" w:rsidR="00D04798" w:rsidRDefault="00D04798" w:rsidP="00B30859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</w:rPr>
      </w:pPr>
    </w:p>
    <w:p w14:paraId="5CB553C6" w14:textId="7A135454" w:rsidR="00C57723" w:rsidRPr="00D04798" w:rsidRDefault="00B30859" w:rsidP="00B30859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u w:val="single"/>
        </w:rPr>
      </w:pPr>
      <w:r w:rsidRPr="00B30859">
        <w:rPr>
          <w:rFonts w:ascii="Times New Roman" w:hAnsi="Times New Roman" w:cs="Times New Roman"/>
          <w:bCs/>
          <w:u w:val="single"/>
        </w:rPr>
        <w:t>Internal Elections:</w:t>
      </w:r>
      <w:r w:rsidR="00C57723" w:rsidRPr="00560839">
        <w:rPr>
          <w:rFonts w:ascii="Times New Roman" w:hAnsi="Times New Roman" w:cs="Times New Roman"/>
          <w:b/>
          <w:bCs/>
        </w:rPr>
        <w:t> </w:t>
      </w:r>
    </w:p>
    <w:p w14:paraId="6657A88C" w14:textId="25C471E6" w:rsidR="00987B1D" w:rsidRPr="00560839" w:rsidRDefault="00521102" w:rsidP="00D04798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</w:rPr>
        <w:t xml:space="preserve">Vice Chair: </w:t>
      </w:r>
      <w:r>
        <w:rPr>
          <w:rFonts w:ascii="Times New Roman" w:hAnsi="Times New Roman" w:cs="Times New Roman"/>
        </w:rPr>
        <w:t>A.</w:t>
      </w:r>
      <w:r w:rsidR="00987B1D" w:rsidRPr="00560839">
        <w:rPr>
          <w:rFonts w:ascii="Times New Roman" w:hAnsi="Times New Roman" w:cs="Times New Roman"/>
        </w:rPr>
        <w:t xml:space="preserve"> Thompson</w:t>
      </w:r>
    </w:p>
    <w:p w14:paraId="4A402B7E" w14:textId="4688F591" w:rsidR="00C57723" w:rsidRPr="00D04798" w:rsidRDefault="00521102" w:rsidP="00B30859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VC – Operations: </w:t>
      </w:r>
      <w:r>
        <w:rPr>
          <w:rFonts w:ascii="Times New Roman" w:hAnsi="Times New Roman" w:cs="Times New Roman"/>
        </w:rPr>
        <w:t>M.</w:t>
      </w:r>
      <w:r w:rsidR="00896CC7" w:rsidRPr="00560839">
        <w:rPr>
          <w:rFonts w:ascii="Times New Roman" w:hAnsi="Times New Roman" w:cs="Times New Roman"/>
        </w:rPr>
        <w:t xml:space="preserve"> Hatc</w:t>
      </w:r>
      <w:r w:rsidR="00D04798">
        <w:rPr>
          <w:rFonts w:ascii="Times New Roman" w:hAnsi="Times New Roman" w:cs="Times New Roman"/>
        </w:rPr>
        <w:t>h</w:t>
      </w:r>
    </w:p>
    <w:p w14:paraId="1AE9C859" w14:textId="6A9F0101" w:rsidR="00670B4C" w:rsidRPr="00521102" w:rsidRDefault="00521102" w:rsidP="00B30859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Ranking Member: </w:t>
      </w:r>
      <w:r w:rsidR="00896CC7" w:rsidRPr="00560839">
        <w:rPr>
          <w:rFonts w:ascii="Times New Roman" w:hAnsi="Times New Roman" w:cs="Times New Roman"/>
        </w:rPr>
        <w:t>Ulysses Smith</w:t>
      </w:r>
      <w:r w:rsidR="00C57723" w:rsidRPr="00560839">
        <w:rPr>
          <w:rFonts w:ascii="Times New Roman" w:hAnsi="Times New Roman" w:cs="Times New Roman"/>
        </w:rPr>
        <w:t> </w:t>
      </w:r>
    </w:p>
    <w:p w14:paraId="6739FBCA" w14:textId="77777777" w:rsidR="00B30859" w:rsidRDefault="00B30859" w:rsidP="00B30859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55DF87B0" w14:textId="4312CF94" w:rsidR="00B30859" w:rsidRPr="00B30859" w:rsidRDefault="00D04798" w:rsidP="00B30859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Status of </w:t>
      </w:r>
      <w:r w:rsidR="00B30859" w:rsidRPr="00B30859">
        <w:rPr>
          <w:rFonts w:ascii="Times New Roman" w:hAnsi="Times New Roman" w:cs="Times New Roman"/>
          <w:u w:val="single"/>
        </w:rPr>
        <w:t>Committees’ memberships:</w:t>
      </w:r>
    </w:p>
    <w:p w14:paraId="1C7729C1" w14:textId="226039C2" w:rsidR="00F76172" w:rsidRPr="00D04798" w:rsidRDefault="00521102" w:rsidP="00D04798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Codes &amp; Judicial Committee: </w:t>
      </w:r>
      <w:r>
        <w:rPr>
          <w:rFonts w:ascii="Times New Roman" w:hAnsi="Times New Roman" w:cs="Times New Roman"/>
        </w:rPr>
        <w:t>G. Mezey (Chair);</w:t>
      </w:r>
      <w:r w:rsidR="00F76172" w:rsidRPr="005608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="000E1112">
        <w:rPr>
          <w:rFonts w:ascii="Times New Roman" w:hAnsi="Times New Roman" w:cs="Times New Roman"/>
        </w:rPr>
        <w:t xml:space="preserve">. </w:t>
      </w:r>
      <w:r w:rsidR="007C7876" w:rsidRPr="00560839">
        <w:rPr>
          <w:rFonts w:ascii="Times New Roman" w:hAnsi="Times New Roman" w:cs="Times New Roman"/>
        </w:rPr>
        <w:t xml:space="preserve">McBride and </w:t>
      </w:r>
      <w:r>
        <w:rPr>
          <w:rFonts w:ascii="Times New Roman" w:hAnsi="Times New Roman" w:cs="Times New Roman"/>
        </w:rPr>
        <w:t xml:space="preserve">R. </w:t>
      </w:r>
      <w:r w:rsidR="007C7876" w:rsidRPr="00560839">
        <w:rPr>
          <w:rFonts w:ascii="Times New Roman" w:hAnsi="Times New Roman" w:cs="Times New Roman"/>
        </w:rPr>
        <w:t>Walroth</w:t>
      </w:r>
      <w:r>
        <w:rPr>
          <w:rFonts w:ascii="Times New Roman" w:hAnsi="Times New Roman" w:cs="Times New Roman"/>
        </w:rPr>
        <w:t xml:space="preserve"> (members)</w:t>
      </w:r>
    </w:p>
    <w:p w14:paraId="3725EE24" w14:textId="365CA919" w:rsidR="00F23641" w:rsidRPr="00D04798" w:rsidRDefault="00521102" w:rsidP="00D04798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Campus Infrastructure Committee: </w:t>
      </w:r>
      <w:r>
        <w:rPr>
          <w:rFonts w:ascii="Times New Roman" w:hAnsi="Times New Roman" w:cs="Times New Roman"/>
        </w:rPr>
        <w:t>E.</w:t>
      </w:r>
      <w:r w:rsidR="00C62407" w:rsidRPr="00560839">
        <w:rPr>
          <w:rFonts w:ascii="Times New Roman" w:hAnsi="Times New Roman" w:cs="Times New Roman"/>
        </w:rPr>
        <w:t xml:space="preserve"> Loew</w:t>
      </w:r>
      <w:r>
        <w:rPr>
          <w:rFonts w:ascii="Times New Roman" w:hAnsi="Times New Roman" w:cs="Times New Roman"/>
        </w:rPr>
        <w:t xml:space="preserve"> (Chair); R. </w:t>
      </w:r>
      <w:r w:rsidR="0050166C">
        <w:rPr>
          <w:rFonts w:ascii="Times New Roman" w:hAnsi="Times New Roman" w:cs="Times New Roman"/>
        </w:rPr>
        <w:t>Howarth</w:t>
      </w:r>
      <w:r>
        <w:rPr>
          <w:rFonts w:ascii="Times New Roman" w:hAnsi="Times New Roman" w:cs="Times New Roman"/>
        </w:rPr>
        <w:t xml:space="preserve"> (member)</w:t>
      </w:r>
    </w:p>
    <w:p w14:paraId="1C7B3304" w14:textId="3E8F03C7" w:rsidR="00C62407" w:rsidRPr="00871214" w:rsidRDefault="00871214" w:rsidP="00B30859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Campus Welfare Committee: </w:t>
      </w:r>
      <w:r>
        <w:rPr>
          <w:rFonts w:ascii="Times New Roman" w:hAnsi="Times New Roman" w:cs="Times New Roman"/>
        </w:rPr>
        <w:t>U.</w:t>
      </w:r>
      <w:r w:rsidR="002D2291" w:rsidRPr="00560839">
        <w:rPr>
          <w:rFonts w:ascii="Times New Roman" w:hAnsi="Times New Roman" w:cs="Times New Roman"/>
        </w:rPr>
        <w:t xml:space="preserve"> Smith</w:t>
      </w:r>
      <w:r>
        <w:rPr>
          <w:rFonts w:ascii="Times New Roman" w:hAnsi="Times New Roman" w:cs="Times New Roman"/>
        </w:rPr>
        <w:t xml:space="preserve"> (Chair); A.</w:t>
      </w:r>
      <w:r w:rsidR="009E38F2" w:rsidRPr="00560839">
        <w:rPr>
          <w:rFonts w:ascii="Times New Roman" w:hAnsi="Times New Roman" w:cs="Times New Roman"/>
        </w:rPr>
        <w:t xml:space="preserve"> Thompson and </w:t>
      </w:r>
      <w:r>
        <w:rPr>
          <w:rFonts w:ascii="Times New Roman" w:hAnsi="Times New Roman" w:cs="Times New Roman"/>
        </w:rPr>
        <w:t>M.</w:t>
      </w:r>
      <w:r w:rsidR="009E38F2" w:rsidRPr="00560839">
        <w:rPr>
          <w:rFonts w:ascii="Times New Roman" w:hAnsi="Times New Roman" w:cs="Times New Roman"/>
        </w:rPr>
        <w:t xml:space="preserve"> Indimine</w:t>
      </w:r>
      <w:r>
        <w:rPr>
          <w:rFonts w:ascii="Times New Roman" w:hAnsi="Times New Roman" w:cs="Times New Roman"/>
        </w:rPr>
        <w:t xml:space="preserve"> (members)</w:t>
      </w:r>
    </w:p>
    <w:p w14:paraId="403B44E4" w14:textId="7328A52B" w:rsidR="008961A5" w:rsidRDefault="008961A5" w:rsidP="00B308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</w:rPr>
      </w:pPr>
    </w:p>
    <w:p w14:paraId="613B8694" w14:textId="77777777" w:rsidR="0050166C" w:rsidRDefault="0050166C" w:rsidP="00B308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</w:rPr>
      </w:pPr>
    </w:p>
    <w:p w14:paraId="43A6B9BA" w14:textId="77777777" w:rsidR="0050166C" w:rsidRPr="00560839" w:rsidRDefault="0050166C" w:rsidP="00B308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367D6CF1" w14:textId="43B22F11" w:rsidR="00B30859" w:rsidRPr="00B30859" w:rsidRDefault="00D04798" w:rsidP="00B308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 xml:space="preserve">Appointment of </w:t>
      </w:r>
      <w:r w:rsidR="00B30859" w:rsidRPr="00B30859">
        <w:rPr>
          <w:rFonts w:ascii="Times New Roman" w:hAnsi="Times New Roman" w:cs="Times New Roman"/>
          <w:bCs/>
          <w:u w:val="single"/>
        </w:rPr>
        <w:t>Committee Liaisons:</w:t>
      </w:r>
    </w:p>
    <w:p w14:paraId="0634F463" w14:textId="15C5D2FA" w:rsidR="001D5DC8" w:rsidRPr="00B30859" w:rsidRDefault="0050166C" w:rsidP="00B308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Campus Planning</w:t>
      </w:r>
      <w:r w:rsidR="00280872">
        <w:rPr>
          <w:rFonts w:ascii="Times New Roman" w:hAnsi="Times New Roman" w:cs="Times New Roman"/>
          <w:b/>
          <w:bCs/>
          <w:i/>
        </w:rPr>
        <w:t xml:space="preserve"> Liaison: </w:t>
      </w:r>
      <w:r w:rsidR="00280872">
        <w:rPr>
          <w:rFonts w:ascii="Times New Roman" w:hAnsi="Times New Roman" w:cs="Times New Roman"/>
          <w:bCs/>
        </w:rPr>
        <w:t xml:space="preserve">R. </w:t>
      </w:r>
      <w:r w:rsidR="00FA2FFC" w:rsidRPr="00560839">
        <w:rPr>
          <w:rFonts w:ascii="Times New Roman" w:hAnsi="Times New Roman" w:cs="Times New Roman"/>
          <w:bCs/>
        </w:rPr>
        <w:t>Howarth</w:t>
      </w:r>
    </w:p>
    <w:p w14:paraId="0BD354C1" w14:textId="38EFBDD9" w:rsidR="001D5DC8" w:rsidRPr="00560839" w:rsidRDefault="00C57723" w:rsidP="00B308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</w:rPr>
      </w:pPr>
      <w:r w:rsidRPr="00560839">
        <w:rPr>
          <w:rFonts w:ascii="Times New Roman" w:hAnsi="Times New Roman" w:cs="Times New Roman"/>
          <w:b/>
          <w:bCs/>
          <w:i/>
        </w:rPr>
        <w:t>Policy Review Committee Liaison</w:t>
      </w:r>
      <w:r w:rsidR="00280872">
        <w:rPr>
          <w:rFonts w:ascii="Times New Roman" w:hAnsi="Times New Roman" w:cs="Times New Roman"/>
          <w:b/>
          <w:bCs/>
          <w:i/>
        </w:rPr>
        <w:t xml:space="preserve">: </w:t>
      </w:r>
      <w:r w:rsidR="00280872">
        <w:rPr>
          <w:rFonts w:ascii="Times New Roman" w:hAnsi="Times New Roman" w:cs="Times New Roman"/>
          <w:bCs/>
        </w:rPr>
        <w:t>G.</w:t>
      </w:r>
      <w:r w:rsidR="00A55C49" w:rsidRPr="00560839">
        <w:rPr>
          <w:rFonts w:ascii="Times New Roman" w:hAnsi="Times New Roman" w:cs="Times New Roman"/>
          <w:bCs/>
        </w:rPr>
        <w:t xml:space="preserve"> Kaufman</w:t>
      </w:r>
    </w:p>
    <w:p w14:paraId="6793E1DB" w14:textId="0A74F755" w:rsidR="00710C51" w:rsidRPr="00560839" w:rsidRDefault="00710C51" w:rsidP="00B308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</w:rPr>
      </w:pPr>
      <w:r w:rsidRPr="00B30859">
        <w:rPr>
          <w:rFonts w:ascii="Times New Roman" w:hAnsi="Times New Roman" w:cs="Times New Roman"/>
          <w:b/>
          <w:bCs/>
          <w:i/>
        </w:rPr>
        <w:t>Student Insurance Advisory Committee</w:t>
      </w:r>
      <w:r w:rsidR="00B30859" w:rsidRPr="00B30859">
        <w:rPr>
          <w:rFonts w:ascii="Times New Roman" w:hAnsi="Times New Roman" w:cs="Times New Roman"/>
          <w:b/>
          <w:bCs/>
          <w:i/>
        </w:rPr>
        <w:t xml:space="preserve"> Liaison</w:t>
      </w:r>
      <w:r w:rsidRPr="00560839">
        <w:rPr>
          <w:rFonts w:ascii="Times New Roman" w:hAnsi="Times New Roman" w:cs="Times New Roman"/>
          <w:bCs/>
        </w:rPr>
        <w:t xml:space="preserve"> </w:t>
      </w:r>
      <w:r w:rsidR="00230EB1" w:rsidRPr="00560839">
        <w:rPr>
          <w:rFonts w:ascii="Times New Roman" w:hAnsi="Times New Roman" w:cs="Times New Roman"/>
          <w:bCs/>
        </w:rPr>
        <w:t>–</w:t>
      </w:r>
      <w:r w:rsidRPr="00560839">
        <w:rPr>
          <w:rFonts w:ascii="Times New Roman" w:hAnsi="Times New Roman" w:cs="Times New Roman"/>
          <w:bCs/>
        </w:rPr>
        <w:t xml:space="preserve"> </w:t>
      </w:r>
      <w:r w:rsidR="00280872">
        <w:rPr>
          <w:rFonts w:ascii="Times New Roman" w:hAnsi="Times New Roman" w:cs="Times New Roman"/>
          <w:bCs/>
        </w:rPr>
        <w:t>M.</w:t>
      </w:r>
      <w:r w:rsidR="00230EB1" w:rsidRPr="00560839">
        <w:rPr>
          <w:rFonts w:ascii="Times New Roman" w:hAnsi="Times New Roman" w:cs="Times New Roman"/>
          <w:bCs/>
        </w:rPr>
        <w:t xml:space="preserve"> Indimine</w:t>
      </w:r>
    </w:p>
    <w:p w14:paraId="647679FE" w14:textId="77777777" w:rsidR="000E1A3E" w:rsidRDefault="000E1A3E" w:rsidP="00313120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</w:rPr>
      </w:pPr>
    </w:p>
    <w:p w14:paraId="0D63FF7B" w14:textId="737AED15" w:rsidR="00D619BC" w:rsidRPr="00621B65" w:rsidRDefault="00313120" w:rsidP="00621B65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*Recorder turned back on after Elections concluded*</w:t>
      </w:r>
    </w:p>
    <w:p w14:paraId="351E80B6" w14:textId="6DF0AED4" w:rsidR="00C57723" w:rsidRPr="00560839" w:rsidRDefault="00C57723" w:rsidP="00B308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left="360"/>
        <w:rPr>
          <w:rFonts w:ascii="Times New Roman" w:hAnsi="Times New Roman" w:cs="Times New Roman"/>
          <w:b/>
          <w:bCs/>
        </w:rPr>
      </w:pPr>
      <w:r w:rsidRPr="00560839">
        <w:rPr>
          <w:rFonts w:ascii="Times New Roman" w:hAnsi="Times New Roman" w:cs="Times New Roman"/>
          <w:b/>
          <w:bCs/>
        </w:rPr>
        <w:t> </w:t>
      </w:r>
    </w:p>
    <w:p w14:paraId="4D47E2B7" w14:textId="6DC9E982" w:rsidR="008961A5" w:rsidRPr="00F06C48" w:rsidRDefault="00F06C48" w:rsidP="00F06C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II. </w:t>
      </w:r>
      <w:r w:rsidR="00C57723" w:rsidRPr="00F06C48">
        <w:rPr>
          <w:rFonts w:ascii="Times New Roman" w:hAnsi="Times New Roman" w:cs="Times New Roman"/>
          <w:b/>
          <w:bCs/>
        </w:rPr>
        <w:t>New Business </w:t>
      </w:r>
    </w:p>
    <w:p w14:paraId="50FE74BC" w14:textId="2C075266" w:rsidR="008961A5" w:rsidRPr="00F06C48" w:rsidRDefault="00C57723" w:rsidP="00F06C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</w:rPr>
      </w:pPr>
      <w:r w:rsidRPr="00F06C48">
        <w:rPr>
          <w:rFonts w:ascii="Times New Roman" w:hAnsi="Times New Roman" w:cs="Times New Roman"/>
          <w:b/>
          <w:bCs/>
          <w:i/>
        </w:rPr>
        <w:t xml:space="preserve">Preliminary discussion of OSWG report </w:t>
      </w:r>
    </w:p>
    <w:p w14:paraId="0C54BF2D" w14:textId="627AEB78" w:rsidR="00D82A64" w:rsidRPr="00560839" w:rsidRDefault="00563F15" w:rsidP="00B308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M. Battaglia said that he would </w:t>
      </w:r>
      <w:r w:rsidR="00D82A64" w:rsidRPr="00560839">
        <w:rPr>
          <w:rFonts w:ascii="Times New Roman" w:hAnsi="Times New Roman" w:cs="Times New Roman"/>
          <w:bCs/>
        </w:rPr>
        <w:t xml:space="preserve">like to have a discussion about the outcome of </w:t>
      </w:r>
      <w:r>
        <w:rPr>
          <w:rFonts w:ascii="Times New Roman" w:hAnsi="Times New Roman" w:cs="Times New Roman"/>
          <w:bCs/>
        </w:rPr>
        <w:t>the OSWG report.</w:t>
      </w:r>
    </w:p>
    <w:p w14:paraId="732B912D" w14:textId="2B2B03DD" w:rsidR="002232B4" w:rsidRPr="00560839" w:rsidRDefault="006E59AE" w:rsidP="00B308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M. Hatch said </w:t>
      </w:r>
      <w:r w:rsidR="00670B4C" w:rsidRPr="00560839">
        <w:rPr>
          <w:rFonts w:ascii="Times New Roman" w:hAnsi="Times New Roman" w:cs="Times New Roman"/>
          <w:bCs/>
        </w:rPr>
        <w:t xml:space="preserve">President Garrett suggested that </w:t>
      </w:r>
      <w:r w:rsidR="002062B0">
        <w:rPr>
          <w:rFonts w:ascii="Times New Roman" w:hAnsi="Times New Roman" w:cs="Times New Roman"/>
          <w:bCs/>
        </w:rPr>
        <w:t>they</w:t>
      </w:r>
      <w:r w:rsidR="00670B4C" w:rsidRPr="00560839">
        <w:rPr>
          <w:rFonts w:ascii="Times New Roman" w:hAnsi="Times New Roman" w:cs="Times New Roman"/>
          <w:bCs/>
        </w:rPr>
        <w:t xml:space="preserve"> take Appendix C of the</w:t>
      </w:r>
      <w:r w:rsidR="002062B0">
        <w:rPr>
          <w:rFonts w:ascii="Times New Roman" w:hAnsi="Times New Roman" w:cs="Times New Roman"/>
          <w:bCs/>
        </w:rPr>
        <w:t xml:space="preserve"> report and insert it into the Campus Code of C</w:t>
      </w:r>
      <w:r w:rsidR="00670B4C" w:rsidRPr="00560839">
        <w:rPr>
          <w:rFonts w:ascii="Times New Roman" w:hAnsi="Times New Roman" w:cs="Times New Roman"/>
          <w:bCs/>
        </w:rPr>
        <w:t xml:space="preserve">onduct. </w:t>
      </w:r>
      <w:r w:rsidR="002062B0">
        <w:rPr>
          <w:rFonts w:ascii="Times New Roman" w:hAnsi="Times New Roman" w:cs="Times New Roman"/>
          <w:bCs/>
        </w:rPr>
        <w:t>Hatch claimed that the Executive Committee seemed to agree</w:t>
      </w:r>
      <w:r w:rsidR="00670B4C" w:rsidRPr="00560839">
        <w:rPr>
          <w:rFonts w:ascii="Times New Roman" w:hAnsi="Times New Roman" w:cs="Times New Roman"/>
          <w:bCs/>
        </w:rPr>
        <w:t xml:space="preserve"> that </w:t>
      </w:r>
      <w:r w:rsidR="002062B0">
        <w:rPr>
          <w:rFonts w:ascii="Times New Roman" w:hAnsi="Times New Roman" w:cs="Times New Roman"/>
          <w:bCs/>
        </w:rPr>
        <w:t xml:space="preserve">they </w:t>
      </w:r>
      <w:r w:rsidR="00F57600">
        <w:rPr>
          <w:rFonts w:ascii="Times New Roman" w:hAnsi="Times New Roman" w:cs="Times New Roman"/>
          <w:bCs/>
        </w:rPr>
        <w:t>should</w:t>
      </w:r>
      <w:r w:rsidR="002062B0">
        <w:rPr>
          <w:rFonts w:ascii="Times New Roman" w:hAnsi="Times New Roman" w:cs="Times New Roman"/>
          <w:bCs/>
        </w:rPr>
        <w:t xml:space="preserve"> not</w:t>
      </w:r>
      <w:r w:rsidR="00670B4C" w:rsidRPr="00560839">
        <w:rPr>
          <w:rFonts w:ascii="Times New Roman" w:hAnsi="Times New Roman" w:cs="Times New Roman"/>
          <w:bCs/>
        </w:rPr>
        <w:t xml:space="preserve"> insert it</w:t>
      </w:r>
      <w:r w:rsidR="002062B0">
        <w:rPr>
          <w:rFonts w:ascii="Times New Roman" w:hAnsi="Times New Roman" w:cs="Times New Roman"/>
          <w:bCs/>
        </w:rPr>
        <w:t xml:space="preserve"> into the Campus Code of Conduct</w:t>
      </w:r>
      <w:r w:rsidR="00670B4C" w:rsidRPr="00560839">
        <w:rPr>
          <w:rFonts w:ascii="Times New Roman" w:hAnsi="Times New Roman" w:cs="Times New Roman"/>
          <w:bCs/>
        </w:rPr>
        <w:t xml:space="preserve"> without the consent of the </w:t>
      </w:r>
      <w:r w:rsidR="004A2540">
        <w:rPr>
          <w:rFonts w:ascii="Times New Roman" w:hAnsi="Times New Roman" w:cs="Times New Roman"/>
          <w:bCs/>
        </w:rPr>
        <w:t xml:space="preserve">Codes and Judicial Committee (CJC); </w:t>
      </w:r>
      <w:r w:rsidR="00F57600">
        <w:rPr>
          <w:rFonts w:ascii="Times New Roman" w:hAnsi="Times New Roman" w:cs="Times New Roman"/>
          <w:bCs/>
        </w:rPr>
        <w:t>the CJC could</w:t>
      </w:r>
      <w:r w:rsidR="00670B4C" w:rsidRPr="00560839">
        <w:rPr>
          <w:rFonts w:ascii="Times New Roman" w:hAnsi="Times New Roman" w:cs="Times New Roman"/>
          <w:bCs/>
        </w:rPr>
        <w:t xml:space="preserve"> decide which portions of it could be added to the Campus Code of </w:t>
      </w:r>
      <w:r w:rsidR="00F57600" w:rsidRPr="00560839">
        <w:rPr>
          <w:rFonts w:ascii="Times New Roman" w:hAnsi="Times New Roman" w:cs="Times New Roman"/>
          <w:bCs/>
        </w:rPr>
        <w:t>Conduct</w:t>
      </w:r>
      <w:r w:rsidR="00670B4C" w:rsidRPr="00560839">
        <w:rPr>
          <w:rFonts w:ascii="Times New Roman" w:hAnsi="Times New Roman" w:cs="Times New Roman"/>
          <w:bCs/>
        </w:rPr>
        <w:t xml:space="preserve">. </w:t>
      </w:r>
      <w:r w:rsidR="0063076B">
        <w:rPr>
          <w:rFonts w:ascii="Times New Roman" w:hAnsi="Times New Roman" w:cs="Times New Roman"/>
          <w:bCs/>
        </w:rPr>
        <w:t xml:space="preserve">E. Loew said </w:t>
      </w:r>
      <w:r w:rsidR="00EB2814" w:rsidRPr="00560839">
        <w:rPr>
          <w:rFonts w:ascii="Times New Roman" w:hAnsi="Times New Roman" w:cs="Times New Roman"/>
          <w:bCs/>
        </w:rPr>
        <w:t>the policies that Hatch talks ab</w:t>
      </w:r>
      <w:r w:rsidR="0063076B">
        <w:rPr>
          <w:rFonts w:ascii="Times New Roman" w:hAnsi="Times New Roman" w:cs="Times New Roman"/>
          <w:bCs/>
        </w:rPr>
        <w:t>out are already in the C</w:t>
      </w:r>
      <w:r w:rsidR="001D4912" w:rsidRPr="00560839">
        <w:rPr>
          <w:rFonts w:ascii="Times New Roman" w:hAnsi="Times New Roman" w:cs="Times New Roman"/>
          <w:bCs/>
        </w:rPr>
        <w:t>ode.</w:t>
      </w:r>
      <w:r w:rsidR="00C71E39" w:rsidRPr="00560839">
        <w:rPr>
          <w:rFonts w:ascii="Times New Roman" w:hAnsi="Times New Roman" w:cs="Times New Roman"/>
          <w:bCs/>
        </w:rPr>
        <w:t xml:space="preserve"> </w:t>
      </w:r>
      <w:r w:rsidR="0063076B">
        <w:rPr>
          <w:rFonts w:ascii="Times New Roman" w:hAnsi="Times New Roman" w:cs="Times New Roman"/>
          <w:bCs/>
        </w:rPr>
        <w:t xml:space="preserve">M. </w:t>
      </w:r>
      <w:r w:rsidR="0071098A" w:rsidRPr="00560839">
        <w:rPr>
          <w:rFonts w:ascii="Times New Roman" w:hAnsi="Times New Roman" w:cs="Times New Roman"/>
          <w:bCs/>
        </w:rPr>
        <w:t>Battaglia</w:t>
      </w:r>
      <w:r w:rsidR="0063076B">
        <w:rPr>
          <w:rFonts w:ascii="Times New Roman" w:hAnsi="Times New Roman" w:cs="Times New Roman"/>
          <w:bCs/>
        </w:rPr>
        <w:t xml:space="preserve"> said the ma</w:t>
      </w:r>
      <w:r w:rsidR="0071098A" w:rsidRPr="00560839">
        <w:rPr>
          <w:rFonts w:ascii="Times New Roman" w:hAnsi="Times New Roman" w:cs="Times New Roman"/>
          <w:bCs/>
        </w:rPr>
        <w:t xml:space="preserve">in question </w:t>
      </w:r>
      <w:r w:rsidR="0063076B">
        <w:rPr>
          <w:rFonts w:ascii="Times New Roman" w:hAnsi="Times New Roman" w:cs="Times New Roman"/>
          <w:bCs/>
        </w:rPr>
        <w:t>was</w:t>
      </w:r>
      <w:r w:rsidR="0071098A" w:rsidRPr="00560839">
        <w:rPr>
          <w:rFonts w:ascii="Times New Roman" w:hAnsi="Times New Roman" w:cs="Times New Roman"/>
          <w:bCs/>
        </w:rPr>
        <w:t xml:space="preserve"> </w:t>
      </w:r>
      <w:r w:rsidR="0063076B">
        <w:rPr>
          <w:rFonts w:ascii="Times New Roman" w:hAnsi="Times New Roman" w:cs="Times New Roman"/>
          <w:bCs/>
        </w:rPr>
        <w:t>whether or not</w:t>
      </w:r>
      <w:r w:rsidR="0071098A" w:rsidRPr="00560839">
        <w:rPr>
          <w:rFonts w:ascii="Times New Roman" w:hAnsi="Times New Roman" w:cs="Times New Roman"/>
          <w:bCs/>
        </w:rPr>
        <w:t xml:space="preserve"> </w:t>
      </w:r>
      <w:r w:rsidR="0063076B">
        <w:rPr>
          <w:rFonts w:ascii="Times New Roman" w:hAnsi="Times New Roman" w:cs="Times New Roman"/>
          <w:bCs/>
        </w:rPr>
        <w:t>they should</w:t>
      </w:r>
      <w:r w:rsidR="0071098A" w:rsidRPr="00560839">
        <w:rPr>
          <w:rFonts w:ascii="Times New Roman" w:hAnsi="Times New Roman" w:cs="Times New Roman"/>
          <w:bCs/>
        </w:rPr>
        <w:t xml:space="preserve"> send </w:t>
      </w:r>
      <w:r w:rsidR="0063076B">
        <w:rPr>
          <w:rFonts w:ascii="Times New Roman" w:hAnsi="Times New Roman" w:cs="Times New Roman"/>
          <w:bCs/>
        </w:rPr>
        <w:t>Appendix C to the</w:t>
      </w:r>
      <w:r w:rsidR="0071098A" w:rsidRPr="00560839">
        <w:rPr>
          <w:rFonts w:ascii="Times New Roman" w:hAnsi="Times New Roman" w:cs="Times New Roman"/>
          <w:bCs/>
        </w:rPr>
        <w:t xml:space="preserve"> CJC to m</w:t>
      </w:r>
      <w:r w:rsidR="003B4047">
        <w:rPr>
          <w:rFonts w:ascii="Times New Roman" w:hAnsi="Times New Roman" w:cs="Times New Roman"/>
          <w:bCs/>
        </w:rPr>
        <w:t xml:space="preserve">ake slight alterations. </w:t>
      </w:r>
      <w:r w:rsidR="0050766A">
        <w:rPr>
          <w:rFonts w:ascii="Times New Roman" w:hAnsi="Times New Roman" w:cs="Times New Roman"/>
          <w:bCs/>
        </w:rPr>
        <w:t xml:space="preserve">G. Giambattista said that the recommendations discussed in Appendix C were deliberated and discussed by all corners of the University—they came out of a working group. </w:t>
      </w:r>
    </w:p>
    <w:p w14:paraId="6EE0DA67" w14:textId="77777777" w:rsidR="002232B4" w:rsidRPr="00560839" w:rsidRDefault="002232B4" w:rsidP="00B308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</w:rPr>
      </w:pPr>
    </w:p>
    <w:p w14:paraId="6E3CA32D" w14:textId="74A261B2" w:rsidR="00C57723" w:rsidRPr="00560839" w:rsidRDefault="00A63C5B" w:rsidP="00B308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Other discussion</w:t>
      </w:r>
    </w:p>
    <w:p w14:paraId="157A94A4" w14:textId="0AA1DDB7" w:rsidR="002232B4" w:rsidRPr="00560839" w:rsidRDefault="002232B4" w:rsidP="00B308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</w:rPr>
      </w:pPr>
      <w:r w:rsidRPr="00560839">
        <w:rPr>
          <w:rFonts w:ascii="Times New Roman" w:hAnsi="Times New Roman" w:cs="Times New Roman"/>
          <w:bCs/>
        </w:rPr>
        <w:t>G</w:t>
      </w:r>
      <w:r w:rsidR="000460DD">
        <w:rPr>
          <w:rFonts w:ascii="Times New Roman" w:hAnsi="Times New Roman" w:cs="Times New Roman"/>
          <w:bCs/>
        </w:rPr>
        <w:t>. G</w:t>
      </w:r>
      <w:r w:rsidRPr="00560839">
        <w:rPr>
          <w:rFonts w:ascii="Times New Roman" w:hAnsi="Times New Roman" w:cs="Times New Roman"/>
          <w:bCs/>
        </w:rPr>
        <w:t>iambattista</w:t>
      </w:r>
      <w:r w:rsidR="000460DD">
        <w:rPr>
          <w:rFonts w:ascii="Times New Roman" w:hAnsi="Times New Roman" w:cs="Times New Roman"/>
          <w:bCs/>
        </w:rPr>
        <w:t xml:space="preserve"> clarified that </w:t>
      </w:r>
      <w:r w:rsidRPr="00560839">
        <w:rPr>
          <w:rFonts w:ascii="Times New Roman" w:hAnsi="Times New Roman" w:cs="Times New Roman"/>
          <w:bCs/>
        </w:rPr>
        <w:t>UA member</w:t>
      </w:r>
      <w:r w:rsidR="000460DD">
        <w:rPr>
          <w:rFonts w:ascii="Times New Roman" w:hAnsi="Times New Roman" w:cs="Times New Roman"/>
          <w:bCs/>
        </w:rPr>
        <w:t>s</w:t>
      </w:r>
      <w:r w:rsidRPr="00560839">
        <w:rPr>
          <w:rFonts w:ascii="Times New Roman" w:hAnsi="Times New Roman" w:cs="Times New Roman"/>
          <w:bCs/>
        </w:rPr>
        <w:t xml:space="preserve"> </w:t>
      </w:r>
      <w:r w:rsidR="000460DD">
        <w:rPr>
          <w:rFonts w:ascii="Times New Roman" w:hAnsi="Times New Roman" w:cs="Times New Roman"/>
          <w:bCs/>
        </w:rPr>
        <w:t xml:space="preserve">have the authority to appoint </w:t>
      </w:r>
      <w:r w:rsidR="00481AA6">
        <w:rPr>
          <w:rFonts w:ascii="Times New Roman" w:hAnsi="Times New Roman" w:cs="Times New Roman"/>
          <w:bCs/>
        </w:rPr>
        <w:t xml:space="preserve">individuals who are chosen by a Search Committee. M. Battaglia said that M.B. </w:t>
      </w:r>
      <w:r w:rsidRPr="00560839">
        <w:rPr>
          <w:rFonts w:ascii="Times New Roman" w:hAnsi="Times New Roman" w:cs="Times New Roman"/>
          <w:bCs/>
        </w:rPr>
        <w:t>Grant moved on from J</w:t>
      </w:r>
      <w:r w:rsidR="000904BE">
        <w:rPr>
          <w:rFonts w:ascii="Times New Roman" w:hAnsi="Times New Roman" w:cs="Times New Roman"/>
          <w:bCs/>
        </w:rPr>
        <w:t xml:space="preserve">udicial </w:t>
      </w:r>
      <w:r w:rsidRPr="00560839">
        <w:rPr>
          <w:rFonts w:ascii="Times New Roman" w:hAnsi="Times New Roman" w:cs="Times New Roman"/>
          <w:bCs/>
        </w:rPr>
        <w:t>A</w:t>
      </w:r>
      <w:r w:rsidR="000904BE">
        <w:rPr>
          <w:rFonts w:ascii="Times New Roman" w:hAnsi="Times New Roman" w:cs="Times New Roman"/>
          <w:bCs/>
        </w:rPr>
        <w:t>dministrator</w:t>
      </w:r>
      <w:r w:rsidR="0050166C">
        <w:rPr>
          <w:rFonts w:ascii="Times New Roman" w:hAnsi="Times New Roman" w:cs="Times New Roman"/>
          <w:bCs/>
        </w:rPr>
        <w:t>’s office effective Sept. 1</w:t>
      </w:r>
      <w:r w:rsidRPr="00560839">
        <w:rPr>
          <w:rFonts w:ascii="Times New Roman" w:hAnsi="Times New Roman" w:cs="Times New Roman"/>
          <w:bCs/>
        </w:rPr>
        <w:t xml:space="preserve"> so there is </w:t>
      </w:r>
      <w:r w:rsidR="00481AA6">
        <w:rPr>
          <w:rFonts w:ascii="Times New Roman" w:hAnsi="Times New Roman" w:cs="Times New Roman"/>
          <w:bCs/>
        </w:rPr>
        <w:t xml:space="preserve">now a </w:t>
      </w:r>
      <w:r w:rsidRPr="00560839">
        <w:rPr>
          <w:rFonts w:ascii="Times New Roman" w:hAnsi="Times New Roman" w:cs="Times New Roman"/>
          <w:bCs/>
        </w:rPr>
        <w:t xml:space="preserve">temporary </w:t>
      </w:r>
      <w:r w:rsidR="0050166C">
        <w:rPr>
          <w:rFonts w:ascii="Times New Roman" w:hAnsi="Times New Roman" w:cs="Times New Roman"/>
          <w:bCs/>
        </w:rPr>
        <w:t>interim JA</w:t>
      </w:r>
      <w:r w:rsidR="00481AA6">
        <w:rPr>
          <w:rFonts w:ascii="Times New Roman" w:hAnsi="Times New Roman" w:cs="Times New Roman"/>
          <w:bCs/>
        </w:rPr>
        <w:t xml:space="preserve"> in her place.</w:t>
      </w:r>
    </w:p>
    <w:p w14:paraId="456FF00E" w14:textId="77777777" w:rsidR="008961A5" w:rsidRPr="00560839" w:rsidRDefault="008961A5" w:rsidP="00481A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</w:rPr>
      </w:pPr>
    </w:p>
    <w:p w14:paraId="274CE61E" w14:textId="5C3A5B66" w:rsidR="00C57723" w:rsidRPr="00560839" w:rsidRDefault="00A63C5B" w:rsidP="00A63C5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 A</w:t>
      </w:r>
      <w:r w:rsidR="00C57723" w:rsidRPr="00560839">
        <w:rPr>
          <w:rFonts w:ascii="Times New Roman" w:hAnsi="Times New Roman" w:cs="Times New Roman"/>
          <w:b/>
          <w:bCs/>
        </w:rPr>
        <w:t>djournment  </w:t>
      </w:r>
    </w:p>
    <w:p w14:paraId="4C24CE9C" w14:textId="5F59D75F" w:rsidR="00DA42C5" w:rsidRDefault="006517C4" w:rsidP="00B30859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560839">
        <w:rPr>
          <w:rFonts w:ascii="Times New Roman" w:hAnsi="Times New Roman" w:cs="Times New Roman"/>
          <w:noProof/>
        </w:rPr>
        <w:t>Meeting was adjourned at 5:56</w:t>
      </w:r>
      <w:r w:rsidR="00A63C5B">
        <w:rPr>
          <w:rFonts w:ascii="Times New Roman" w:hAnsi="Times New Roman" w:cs="Times New Roman"/>
          <w:noProof/>
        </w:rPr>
        <w:t xml:space="preserve"> </w:t>
      </w:r>
      <w:r w:rsidRPr="00560839">
        <w:rPr>
          <w:rFonts w:ascii="Times New Roman" w:hAnsi="Times New Roman" w:cs="Times New Roman"/>
          <w:noProof/>
        </w:rPr>
        <w:t>P.M.</w:t>
      </w:r>
      <w:r w:rsidR="00C57723" w:rsidRPr="00560839">
        <w:rPr>
          <w:rFonts w:ascii="Times New Roman" w:hAnsi="Times New Roman" w:cs="Times New Roman"/>
        </w:rPr>
        <w:t xml:space="preserve"> </w:t>
      </w:r>
    </w:p>
    <w:p w14:paraId="6EEBA8B2" w14:textId="77777777" w:rsidR="00F149D7" w:rsidRDefault="00F149D7" w:rsidP="00B30859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61B3B9CF" w14:textId="77777777" w:rsidR="00F149D7" w:rsidRDefault="00F149D7" w:rsidP="00B30859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47726598" w14:textId="77777777" w:rsidR="00F149D7" w:rsidRDefault="00F149D7" w:rsidP="00B30859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46EC31DC" w14:textId="66EA4B35" w:rsidR="00F149D7" w:rsidRDefault="00F149D7" w:rsidP="00B30859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14:paraId="6E41A1D5" w14:textId="45542092" w:rsidR="00F149D7" w:rsidRDefault="00F149D7" w:rsidP="00B30859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Vishal Bhaya</w:t>
      </w:r>
    </w:p>
    <w:p w14:paraId="0AB048EC" w14:textId="27EA2AE7" w:rsidR="00F149D7" w:rsidRPr="00F149D7" w:rsidRDefault="00F149D7" w:rsidP="00B30859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Assemblies Clerk</w:t>
      </w:r>
    </w:p>
    <w:sectPr w:rsidR="00F149D7" w:rsidRPr="00F149D7" w:rsidSect="00560839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34E66" w14:textId="77777777" w:rsidR="00F32942" w:rsidRDefault="00F32942" w:rsidP="00F32942">
      <w:r>
        <w:separator/>
      </w:r>
    </w:p>
  </w:endnote>
  <w:endnote w:type="continuationSeparator" w:id="0">
    <w:p w14:paraId="40FCE2E9" w14:textId="77777777" w:rsidR="00F32942" w:rsidRDefault="00F32942" w:rsidP="00F3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2FA6B" w14:textId="723E102E" w:rsidR="00F32942" w:rsidRDefault="0050166C">
    <w:pPr>
      <w:pStyle w:val="Footer"/>
    </w:pPr>
    <w:sdt>
      <w:sdtPr>
        <w:id w:val="969400743"/>
        <w:temporary/>
        <w:showingPlcHdr/>
      </w:sdtPr>
      <w:sdtEndPr/>
      <w:sdtContent>
        <w:r w:rsidR="00F32942">
          <w:t>[Type text]</w:t>
        </w:r>
      </w:sdtContent>
    </w:sdt>
    <w:r w:rsidR="00F32942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F32942">
          <w:t>[Type text]</w:t>
        </w:r>
      </w:sdtContent>
    </w:sdt>
    <w:r w:rsidR="00F32942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F32942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2ACF1" w14:textId="5311196E" w:rsidR="00F32942" w:rsidRPr="0050166C" w:rsidRDefault="00F32942" w:rsidP="0050166C">
    <w:pPr>
      <w:pStyle w:val="Footer"/>
      <w:jc w:val="center"/>
      <w:rPr>
        <w:sz w:val="16"/>
        <w:szCs w:val="16"/>
      </w:rPr>
    </w:pPr>
    <w:r w:rsidRPr="0050166C">
      <w:rPr>
        <w:sz w:val="16"/>
        <w:szCs w:val="16"/>
      </w:rPr>
      <w:t>University Assembly</w:t>
    </w:r>
  </w:p>
  <w:p w14:paraId="4D887760" w14:textId="77777777" w:rsidR="0050166C" w:rsidRPr="0050166C" w:rsidRDefault="0050166C" w:rsidP="0050166C">
    <w:pPr>
      <w:pStyle w:val="Footer"/>
      <w:jc w:val="center"/>
      <w:rPr>
        <w:sz w:val="16"/>
        <w:szCs w:val="16"/>
      </w:rPr>
    </w:pPr>
    <w:r w:rsidRPr="0050166C">
      <w:rPr>
        <w:sz w:val="16"/>
        <w:szCs w:val="16"/>
      </w:rPr>
      <w:t xml:space="preserve">September </w:t>
    </w:r>
    <w:r w:rsidR="00F32942" w:rsidRPr="0050166C">
      <w:rPr>
        <w:sz w:val="16"/>
        <w:szCs w:val="16"/>
      </w:rPr>
      <w:t>1, 2015</w:t>
    </w:r>
  </w:p>
  <w:p w14:paraId="15D2B9FB" w14:textId="36141C34" w:rsidR="00F32942" w:rsidRPr="0050166C" w:rsidRDefault="0050166C" w:rsidP="0050166C">
    <w:pPr>
      <w:pStyle w:val="Footer"/>
      <w:jc w:val="center"/>
      <w:rPr>
        <w:sz w:val="16"/>
        <w:szCs w:val="16"/>
      </w:rPr>
    </w:pPr>
    <w:r w:rsidRPr="0050166C">
      <w:rPr>
        <w:sz w:val="16"/>
        <w:szCs w:val="16"/>
      </w:rPr>
      <w:tab/>
      <w:t xml:space="preserve">             Page </w:t>
    </w:r>
    <w:r w:rsidRPr="0050166C">
      <w:rPr>
        <w:rStyle w:val="PageNumber"/>
        <w:sz w:val="16"/>
        <w:szCs w:val="16"/>
      </w:rPr>
      <w:fldChar w:fldCharType="begin"/>
    </w:r>
    <w:r w:rsidRPr="0050166C">
      <w:rPr>
        <w:rStyle w:val="PageNumber"/>
        <w:sz w:val="16"/>
        <w:szCs w:val="16"/>
      </w:rPr>
      <w:instrText xml:space="preserve"> PAGE </w:instrText>
    </w:r>
    <w:r w:rsidRPr="0050166C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50166C">
      <w:rPr>
        <w:rStyle w:val="PageNumber"/>
        <w:sz w:val="16"/>
        <w:szCs w:val="16"/>
      </w:rPr>
      <w:fldChar w:fldCharType="end"/>
    </w:r>
    <w:r w:rsidRPr="0050166C">
      <w:rPr>
        <w:rStyle w:val="PageNumber"/>
        <w:sz w:val="16"/>
        <w:szCs w:val="16"/>
      </w:rPr>
      <w:t xml:space="preserve"> </w:t>
    </w:r>
    <w:r w:rsidR="00F32942" w:rsidRPr="0050166C">
      <w:rPr>
        <w:sz w:val="16"/>
        <w:szCs w:val="16"/>
      </w:rPr>
      <w:t>of 2</w:t>
    </w:r>
    <w:r w:rsidR="00F32942" w:rsidRPr="0050166C">
      <w:rPr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1C80A" w14:textId="77777777" w:rsidR="00F32942" w:rsidRDefault="00F32942" w:rsidP="00F32942">
      <w:r>
        <w:separator/>
      </w:r>
    </w:p>
  </w:footnote>
  <w:footnote w:type="continuationSeparator" w:id="0">
    <w:p w14:paraId="5D645E51" w14:textId="77777777" w:rsidR="00F32942" w:rsidRDefault="00F32942" w:rsidP="00F329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0BEE1" w14:textId="77777777" w:rsidR="00F32942" w:rsidRDefault="0050166C">
    <w:pPr>
      <w:pStyle w:val="Header"/>
    </w:pPr>
    <w:sdt>
      <w:sdtPr>
        <w:id w:val="171999623"/>
        <w:placeholder>
          <w:docPart w:val="65F26EEF1DB3B640821C4F1D2FB52049"/>
        </w:placeholder>
        <w:temporary/>
        <w:showingPlcHdr/>
      </w:sdtPr>
      <w:sdtEndPr/>
      <w:sdtContent>
        <w:r w:rsidR="00F32942">
          <w:t>[Type text]</w:t>
        </w:r>
      </w:sdtContent>
    </w:sdt>
    <w:r w:rsidR="00F32942">
      <w:ptab w:relativeTo="margin" w:alignment="center" w:leader="none"/>
    </w:r>
    <w:sdt>
      <w:sdtPr>
        <w:id w:val="171999624"/>
        <w:placeholder>
          <w:docPart w:val="6A06E2CB5881BE4F877D265B287C5D68"/>
        </w:placeholder>
        <w:temporary/>
        <w:showingPlcHdr/>
      </w:sdtPr>
      <w:sdtEndPr/>
      <w:sdtContent>
        <w:r w:rsidR="00F32942">
          <w:t>[Type text]</w:t>
        </w:r>
      </w:sdtContent>
    </w:sdt>
    <w:r w:rsidR="00F32942">
      <w:ptab w:relativeTo="margin" w:alignment="right" w:leader="none"/>
    </w:r>
    <w:sdt>
      <w:sdtPr>
        <w:id w:val="171999625"/>
        <w:placeholder>
          <w:docPart w:val="F47A95CFD3525A41A8EE2FF6EE5F794A"/>
        </w:placeholder>
        <w:temporary/>
        <w:showingPlcHdr/>
      </w:sdtPr>
      <w:sdtEndPr/>
      <w:sdtContent>
        <w:r w:rsidR="00F32942">
          <w:t>[Type text]</w:t>
        </w:r>
      </w:sdtContent>
    </w:sdt>
  </w:p>
  <w:p w14:paraId="6BF8B5B2" w14:textId="77777777" w:rsidR="00F32942" w:rsidRDefault="00F3294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1D3CD" w14:textId="38CE6ECC" w:rsidR="00F32942" w:rsidRDefault="00F32942">
    <w:pPr>
      <w:pStyle w:val="Header"/>
    </w:pPr>
    <w:r w:rsidRPr="00101799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51821258" wp14:editId="06069C47">
          <wp:simplePos x="0" y="0"/>
          <wp:positionH relativeFrom="margin">
            <wp:posOffset>-318770</wp:posOffset>
          </wp:positionH>
          <wp:positionV relativeFrom="paragraph">
            <wp:posOffset>200025</wp:posOffset>
          </wp:positionV>
          <wp:extent cx="2359025" cy="685800"/>
          <wp:effectExtent l="0" t="0" r="317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0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4A433830" w14:textId="77777777" w:rsidR="00F32942" w:rsidRDefault="00F3294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360" w:hanging="360"/>
      </w:pPr>
    </w:lvl>
    <w:lvl w:ilvl="1" w:tplc="00000002">
      <w:start w:val="1"/>
      <w:numFmt w:val="lowerLetter"/>
      <w:lvlText w:val="%2.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2F594F"/>
    <w:multiLevelType w:val="multilevel"/>
    <w:tmpl w:val="0409001D"/>
    <w:numStyleLink w:val="Style1"/>
  </w:abstractNum>
  <w:abstractNum w:abstractNumId="2">
    <w:nsid w:val="61542081"/>
    <w:multiLevelType w:val="multilevel"/>
    <w:tmpl w:val="0409001D"/>
    <w:styleLink w:val="Style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23C33D8"/>
    <w:multiLevelType w:val="hybridMultilevel"/>
    <w:tmpl w:val="2EC0F440"/>
    <w:lvl w:ilvl="0" w:tplc="4F5614B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23"/>
    <w:rsid w:val="000425F9"/>
    <w:rsid w:val="000460DD"/>
    <w:rsid w:val="000904BE"/>
    <w:rsid w:val="000E1112"/>
    <w:rsid w:val="000E1A3E"/>
    <w:rsid w:val="001278C4"/>
    <w:rsid w:val="001D4912"/>
    <w:rsid w:val="001D5DC8"/>
    <w:rsid w:val="002062B0"/>
    <w:rsid w:val="002232B4"/>
    <w:rsid w:val="002239B7"/>
    <w:rsid w:val="00230EB1"/>
    <w:rsid w:val="002546F1"/>
    <w:rsid w:val="00280872"/>
    <w:rsid w:val="002832FD"/>
    <w:rsid w:val="00297783"/>
    <w:rsid w:val="002D2291"/>
    <w:rsid w:val="00313120"/>
    <w:rsid w:val="00352132"/>
    <w:rsid w:val="003B4047"/>
    <w:rsid w:val="003C3D67"/>
    <w:rsid w:val="003E125C"/>
    <w:rsid w:val="0043746D"/>
    <w:rsid w:val="00464E61"/>
    <w:rsid w:val="00474E89"/>
    <w:rsid w:val="00481AA6"/>
    <w:rsid w:val="004A2540"/>
    <w:rsid w:val="004B6754"/>
    <w:rsid w:val="004C5EDE"/>
    <w:rsid w:val="004E2DAF"/>
    <w:rsid w:val="0050166C"/>
    <w:rsid w:val="0050766A"/>
    <w:rsid w:val="00521102"/>
    <w:rsid w:val="0055516D"/>
    <w:rsid w:val="00560839"/>
    <w:rsid w:val="00563F15"/>
    <w:rsid w:val="005F0429"/>
    <w:rsid w:val="005F58F3"/>
    <w:rsid w:val="00621B65"/>
    <w:rsid w:val="0063076B"/>
    <w:rsid w:val="006517C4"/>
    <w:rsid w:val="00670B4C"/>
    <w:rsid w:val="006D18B2"/>
    <w:rsid w:val="006E3D47"/>
    <w:rsid w:val="006E59AE"/>
    <w:rsid w:val="0071098A"/>
    <w:rsid w:val="00710C51"/>
    <w:rsid w:val="007154DF"/>
    <w:rsid w:val="007161DD"/>
    <w:rsid w:val="00721C95"/>
    <w:rsid w:val="00753701"/>
    <w:rsid w:val="007610AB"/>
    <w:rsid w:val="007C7876"/>
    <w:rsid w:val="00820E0E"/>
    <w:rsid w:val="00871214"/>
    <w:rsid w:val="008852C8"/>
    <w:rsid w:val="00886BA5"/>
    <w:rsid w:val="008961A5"/>
    <w:rsid w:val="00896CC7"/>
    <w:rsid w:val="00946623"/>
    <w:rsid w:val="00987B1D"/>
    <w:rsid w:val="009E01BB"/>
    <w:rsid w:val="009E38F2"/>
    <w:rsid w:val="00A55C49"/>
    <w:rsid w:val="00A63C5B"/>
    <w:rsid w:val="00A63FBB"/>
    <w:rsid w:val="00AA5237"/>
    <w:rsid w:val="00AE336C"/>
    <w:rsid w:val="00AE376D"/>
    <w:rsid w:val="00B30859"/>
    <w:rsid w:val="00B36500"/>
    <w:rsid w:val="00B446F8"/>
    <w:rsid w:val="00B4739E"/>
    <w:rsid w:val="00B7017E"/>
    <w:rsid w:val="00BB2C71"/>
    <w:rsid w:val="00C032A0"/>
    <w:rsid w:val="00C52D77"/>
    <w:rsid w:val="00C57723"/>
    <w:rsid w:val="00C62407"/>
    <w:rsid w:val="00C71E39"/>
    <w:rsid w:val="00D03623"/>
    <w:rsid w:val="00D04798"/>
    <w:rsid w:val="00D12430"/>
    <w:rsid w:val="00D21C7B"/>
    <w:rsid w:val="00D51B81"/>
    <w:rsid w:val="00D619BC"/>
    <w:rsid w:val="00D62535"/>
    <w:rsid w:val="00D66A55"/>
    <w:rsid w:val="00D82A64"/>
    <w:rsid w:val="00D937D2"/>
    <w:rsid w:val="00DA3B7C"/>
    <w:rsid w:val="00DA42C5"/>
    <w:rsid w:val="00E22569"/>
    <w:rsid w:val="00E46D3B"/>
    <w:rsid w:val="00E94754"/>
    <w:rsid w:val="00EB2814"/>
    <w:rsid w:val="00F06C48"/>
    <w:rsid w:val="00F12CC0"/>
    <w:rsid w:val="00F149D7"/>
    <w:rsid w:val="00F165F3"/>
    <w:rsid w:val="00F23641"/>
    <w:rsid w:val="00F26CAF"/>
    <w:rsid w:val="00F32942"/>
    <w:rsid w:val="00F57600"/>
    <w:rsid w:val="00F66D27"/>
    <w:rsid w:val="00F76172"/>
    <w:rsid w:val="00FA2FFC"/>
    <w:rsid w:val="00FF17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B7A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7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72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D5DC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E125C"/>
    <w:rPr>
      <w:b/>
      <w:bCs/>
    </w:rPr>
  </w:style>
  <w:style w:type="numbering" w:customStyle="1" w:styleId="Style1">
    <w:name w:val="Style1"/>
    <w:uiPriority w:val="99"/>
    <w:rsid w:val="00560839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F329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942"/>
  </w:style>
  <w:style w:type="paragraph" w:styleId="Footer">
    <w:name w:val="footer"/>
    <w:basedOn w:val="Normal"/>
    <w:link w:val="FooterChar"/>
    <w:uiPriority w:val="99"/>
    <w:unhideWhenUsed/>
    <w:rsid w:val="00F329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942"/>
  </w:style>
  <w:style w:type="character" w:styleId="PageNumber">
    <w:name w:val="page number"/>
    <w:basedOn w:val="DefaultParagraphFont"/>
    <w:uiPriority w:val="99"/>
    <w:semiHidden/>
    <w:unhideWhenUsed/>
    <w:rsid w:val="0050166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7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72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D5DC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E125C"/>
    <w:rPr>
      <w:b/>
      <w:bCs/>
    </w:rPr>
  </w:style>
  <w:style w:type="numbering" w:customStyle="1" w:styleId="Style1">
    <w:name w:val="Style1"/>
    <w:uiPriority w:val="99"/>
    <w:rsid w:val="00560839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F329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942"/>
  </w:style>
  <w:style w:type="paragraph" w:styleId="Footer">
    <w:name w:val="footer"/>
    <w:basedOn w:val="Normal"/>
    <w:link w:val="FooterChar"/>
    <w:uiPriority w:val="99"/>
    <w:unhideWhenUsed/>
    <w:rsid w:val="00F329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942"/>
  </w:style>
  <w:style w:type="character" w:styleId="PageNumber">
    <w:name w:val="page number"/>
    <w:basedOn w:val="DefaultParagraphFont"/>
    <w:uiPriority w:val="99"/>
    <w:semiHidden/>
    <w:unhideWhenUsed/>
    <w:rsid w:val="00501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5F26EEF1DB3B640821C4F1D2FB52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E503B-8C4B-2C43-BAEE-6AF48E585626}"/>
      </w:docPartPr>
      <w:docPartBody>
        <w:p w14:paraId="2C4604B6" w14:textId="15193B61" w:rsidR="00013417" w:rsidRDefault="00531883" w:rsidP="00531883">
          <w:pPr>
            <w:pStyle w:val="65F26EEF1DB3B640821C4F1D2FB52049"/>
          </w:pPr>
          <w:r>
            <w:t>[Type text]</w:t>
          </w:r>
        </w:p>
      </w:docPartBody>
    </w:docPart>
    <w:docPart>
      <w:docPartPr>
        <w:name w:val="6A06E2CB5881BE4F877D265B287C5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3EAE2-B17B-BA4F-B5D6-3E89B3F427DF}"/>
      </w:docPartPr>
      <w:docPartBody>
        <w:p w14:paraId="1D22EDC3" w14:textId="0C463B6C" w:rsidR="00013417" w:rsidRDefault="00531883" w:rsidP="00531883">
          <w:pPr>
            <w:pStyle w:val="6A06E2CB5881BE4F877D265B287C5D68"/>
          </w:pPr>
          <w:r>
            <w:t>[Type text]</w:t>
          </w:r>
        </w:p>
      </w:docPartBody>
    </w:docPart>
    <w:docPart>
      <w:docPartPr>
        <w:name w:val="F47A95CFD3525A41A8EE2FF6EE5F7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F4ECF-AE13-084E-B8CB-7145419EF765}"/>
      </w:docPartPr>
      <w:docPartBody>
        <w:p w14:paraId="127D0BCE" w14:textId="2AA45BEA" w:rsidR="00013417" w:rsidRDefault="00531883" w:rsidP="00531883">
          <w:pPr>
            <w:pStyle w:val="F47A95CFD3525A41A8EE2FF6EE5F794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83"/>
    <w:rsid w:val="00013417"/>
    <w:rsid w:val="0053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F26EEF1DB3B640821C4F1D2FB52049">
    <w:name w:val="65F26EEF1DB3B640821C4F1D2FB52049"/>
    <w:rsid w:val="00531883"/>
  </w:style>
  <w:style w:type="paragraph" w:customStyle="1" w:styleId="6A06E2CB5881BE4F877D265B287C5D68">
    <w:name w:val="6A06E2CB5881BE4F877D265B287C5D68"/>
    <w:rsid w:val="00531883"/>
  </w:style>
  <w:style w:type="paragraph" w:customStyle="1" w:styleId="F47A95CFD3525A41A8EE2FF6EE5F794A">
    <w:name w:val="F47A95CFD3525A41A8EE2FF6EE5F794A"/>
    <w:rsid w:val="00531883"/>
  </w:style>
  <w:style w:type="paragraph" w:customStyle="1" w:styleId="B9034F639DD55A4784FF54F02DC2DE23">
    <w:name w:val="B9034F639DD55A4784FF54F02DC2DE23"/>
    <w:rsid w:val="00531883"/>
  </w:style>
  <w:style w:type="paragraph" w:customStyle="1" w:styleId="F2C252B1C7B9DD4DBF7415239C98B213">
    <w:name w:val="F2C252B1C7B9DD4DBF7415239C98B213"/>
    <w:rsid w:val="00531883"/>
  </w:style>
  <w:style w:type="paragraph" w:customStyle="1" w:styleId="9B19A0A422BB904DA854A41F2B7CCB38">
    <w:name w:val="9B19A0A422BB904DA854A41F2B7CCB38"/>
    <w:rsid w:val="00531883"/>
  </w:style>
  <w:style w:type="paragraph" w:customStyle="1" w:styleId="6BE53ACE7987934CA9908CDAE9910743">
    <w:name w:val="6BE53ACE7987934CA9908CDAE9910743"/>
    <w:rsid w:val="00531883"/>
  </w:style>
  <w:style w:type="paragraph" w:customStyle="1" w:styleId="28D0C7E219279C4AB02B3B02EE98A88F">
    <w:name w:val="28D0C7E219279C4AB02B3B02EE98A88F"/>
    <w:rsid w:val="00531883"/>
  </w:style>
  <w:style w:type="paragraph" w:customStyle="1" w:styleId="425B8B21EE528C46AE874812BAA1C075">
    <w:name w:val="425B8B21EE528C46AE874812BAA1C075"/>
    <w:rsid w:val="00531883"/>
  </w:style>
  <w:style w:type="paragraph" w:customStyle="1" w:styleId="985916101B6A664F92D8BAD1B58275D6">
    <w:name w:val="985916101B6A664F92D8BAD1B58275D6"/>
    <w:rsid w:val="00531883"/>
  </w:style>
  <w:style w:type="paragraph" w:customStyle="1" w:styleId="DAAB6D67EC236242886660B55357800B">
    <w:name w:val="DAAB6D67EC236242886660B55357800B"/>
    <w:rsid w:val="00531883"/>
  </w:style>
  <w:style w:type="paragraph" w:customStyle="1" w:styleId="50CD3A2AD0B6F64C8EB721E2A99843B3">
    <w:name w:val="50CD3A2AD0B6F64C8EB721E2A99843B3"/>
    <w:rsid w:val="0053188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F26EEF1DB3B640821C4F1D2FB52049">
    <w:name w:val="65F26EEF1DB3B640821C4F1D2FB52049"/>
    <w:rsid w:val="00531883"/>
  </w:style>
  <w:style w:type="paragraph" w:customStyle="1" w:styleId="6A06E2CB5881BE4F877D265B287C5D68">
    <w:name w:val="6A06E2CB5881BE4F877D265B287C5D68"/>
    <w:rsid w:val="00531883"/>
  </w:style>
  <w:style w:type="paragraph" w:customStyle="1" w:styleId="F47A95CFD3525A41A8EE2FF6EE5F794A">
    <w:name w:val="F47A95CFD3525A41A8EE2FF6EE5F794A"/>
    <w:rsid w:val="00531883"/>
  </w:style>
  <w:style w:type="paragraph" w:customStyle="1" w:styleId="B9034F639DD55A4784FF54F02DC2DE23">
    <w:name w:val="B9034F639DD55A4784FF54F02DC2DE23"/>
    <w:rsid w:val="00531883"/>
  </w:style>
  <w:style w:type="paragraph" w:customStyle="1" w:styleId="F2C252B1C7B9DD4DBF7415239C98B213">
    <w:name w:val="F2C252B1C7B9DD4DBF7415239C98B213"/>
    <w:rsid w:val="00531883"/>
  </w:style>
  <w:style w:type="paragraph" w:customStyle="1" w:styleId="9B19A0A422BB904DA854A41F2B7CCB38">
    <w:name w:val="9B19A0A422BB904DA854A41F2B7CCB38"/>
    <w:rsid w:val="00531883"/>
  </w:style>
  <w:style w:type="paragraph" w:customStyle="1" w:styleId="6BE53ACE7987934CA9908CDAE9910743">
    <w:name w:val="6BE53ACE7987934CA9908CDAE9910743"/>
    <w:rsid w:val="00531883"/>
  </w:style>
  <w:style w:type="paragraph" w:customStyle="1" w:styleId="28D0C7E219279C4AB02B3B02EE98A88F">
    <w:name w:val="28D0C7E219279C4AB02B3B02EE98A88F"/>
    <w:rsid w:val="00531883"/>
  </w:style>
  <w:style w:type="paragraph" w:customStyle="1" w:styleId="425B8B21EE528C46AE874812BAA1C075">
    <w:name w:val="425B8B21EE528C46AE874812BAA1C075"/>
    <w:rsid w:val="00531883"/>
  </w:style>
  <w:style w:type="paragraph" w:customStyle="1" w:styleId="985916101B6A664F92D8BAD1B58275D6">
    <w:name w:val="985916101B6A664F92D8BAD1B58275D6"/>
    <w:rsid w:val="00531883"/>
  </w:style>
  <w:style w:type="paragraph" w:customStyle="1" w:styleId="DAAB6D67EC236242886660B55357800B">
    <w:name w:val="DAAB6D67EC236242886660B55357800B"/>
    <w:rsid w:val="00531883"/>
  </w:style>
  <w:style w:type="paragraph" w:customStyle="1" w:styleId="50CD3A2AD0B6F64C8EB721E2A99843B3">
    <w:name w:val="50CD3A2AD0B6F64C8EB721E2A99843B3"/>
    <w:rsid w:val="005318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E6837E-682C-1242-BC7C-E9412ED3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390</Words>
  <Characters>2229</Characters>
  <Application>Microsoft Macintosh Word</Application>
  <DocSecurity>0</DocSecurity>
  <Lines>18</Lines>
  <Paragraphs>5</Paragraphs>
  <ScaleCrop>false</ScaleCrop>
  <Company>Cornell University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Bhaya</dc:creator>
  <cp:keywords/>
  <dc:description/>
  <cp:lastModifiedBy>Cornell University</cp:lastModifiedBy>
  <cp:revision>3</cp:revision>
  <dcterms:created xsi:type="dcterms:W3CDTF">2015-09-08T14:59:00Z</dcterms:created>
  <dcterms:modified xsi:type="dcterms:W3CDTF">2015-09-14T22:21:00Z</dcterms:modified>
</cp:coreProperties>
</file>